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25" w:rsidRDefault="00945825" w:rsidP="00945825">
      <w:pPr>
        <w:spacing w:after="0" w:line="240" w:lineRule="auto"/>
        <w:jc w:val="center"/>
        <w:rPr>
          <w:rFonts w:cstheme="minorHAnsi"/>
          <w:b/>
          <w:bCs/>
          <w:sz w:val="28"/>
          <w:szCs w:val="32"/>
        </w:rPr>
      </w:pPr>
    </w:p>
    <w:p w:rsidR="005B1843" w:rsidRDefault="005B1843" w:rsidP="005B1843">
      <w:pPr>
        <w:spacing w:before="120" w:after="0" w:line="240" w:lineRule="auto"/>
        <w:jc w:val="center"/>
        <w:rPr>
          <w:rFonts w:cs="Times New Roman"/>
          <w:b/>
          <w:bCs/>
          <w:sz w:val="28"/>
          <w:szCs w:val="28"/>
          <w:lang w:val="es-CO"/>
        </w:rPr>
      </w:pPr>
    </w:p>
    <w:p w:rsidR="005B1843" w:rsidRPr="00495D6B" w:rsidRDefault="005B1843" w:rsidP="005B1843">
      <w:pPr>
        <w:spacing w:before="120" w:after="0" w:line="240" w:lineRule="auto"/>
        <w:jc w:val="center"/>
        <w:rPr>
          <w:rFonts w:cs="Times New Roman"/>
          <w:b/>
          <w:bCs/>
          <w:sz w:val="32"/>
          <w:szCs w:val="32"/>
          <w:lang w:val="es-CO"/>
        </w:rPr>
      </w:pPr>
      <w:r w:rsidRPr="00495D6B">
        <w:rPr>
          <w:rFonts w:cs="Times New Roman"/>
          <w:b/>
          <w:bCs/>
          <w:sz w:val="32"/>
          <w:szCs w:val="32"/>
          <w:lang w:val="es-CO"/>
        </w:rPr>
        <w:t>Reunión ordinaria de las Alianzas Regionales por el Suelo, en Latinoamérica y El Caribe: discusión y planificación de actividades</w:t>
      </w:r>
    </w:p>
    <w:p w:rsidR="005B1843" w:rsidRPr="00C622BF" w:rsidRDefault="005B1843" w:rsidP="005B1843">
      <w:pPr>
        <w:spacing w:before="120" w:after="120" w:line="240" w:lineRule="auto"/>
        <w:jc w:val="center"/>
        <w:rPr>
          <w:sz w:val="28"/>
          <w:szCs w:val="28"/>
          <w:lang w:val="es-EC"/>
        </w:rPr>
      </w:pPr>
      <w:r w:rsidRPr="00C622BF">
        <w:rPr>
          <w:rFonts w:cs="Times New Roman"/>
          <w:b/>
          <w:bCs/>
          <w:sz w:val="28"/>
          <w:szCs w:val="28"/>
          <w:lang w:val="es-CO"/>
        </w:rPr>
        <w:t>2</w:t>
      </w:r>
      <w:r>
        <w:rPr>
          <w:rFonts w:cs="Times New Roman"/>
          <w:b/>
          <w:bCs/>
          <w:sz w:val="28"/>
          <w:szCs w:val="28"/>
          <w:lang w:val="es-CO"/>
        </w:rPr>
        <w:t>2</w:t>
      </w:r>
      <w:r w:rsidRPr="00C622BF">
        <w:rPr>
          <w:rFonts w:cs="Times New Roman"/>
          <w:b/>
          <w:bCs/>
          <w:sz w:val="28"/>
          <w:szCs w:val="28"/>
          <w:lang w:val="es-CO"/>
        </w:rPr>
        <w:t xml:space="preserve"> de Mayo de 2019</w:t>
      </w:r>
      <w:bookmarkStart w:id="0" w:name="_GoBack"/>
      <w:bookmarkEnd w:id="0"/>
    </w:p>
    <w:tbl>
      <w:tblPr>
        <w:tblW w:w="9853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91"/>
        <w:gridCol w:w="4679"/>
        <w:gridCol w:w="3683"/>
      </w:tblGrid>
      <w:tr w:rsidR="005B1843" w:rsidRPr="00195281" w:rsidTr="005B1843">
        <w:trPr>
          <w:trHeight w:val="141"/>
          <w:tblHeader/>
        </w:trPr>
        <w:tc>
          <w:tcPr>
            <w:tcW w:w="1491" w:type="dxa"/>
            <w:shd w:val="clear" w:color="auto" w:fill="D9D9D9" w:themeFill="background1" w:themeFillShade="D9"/>
            <w:tcMar>
              <w:left w:w="80" w:type="dxa"/>
            </w:tcMar>
          </w:tcPr>
          <w:p w:rsidR="005B1843" w:rsidRPr="00195281" w:rsidRDefault="005B1843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195281">
              <w:rPr>
                <w:b/>
                <w:lang w:val="es-CO"/>
              </w:rPr>
              <w:t>Hora</w:t>
            </w:r>
          </w:p>
        </w:tc>
        <w:tc>
          <w:tcPr>
            <w:tcW w:w="4679" w:type="dxa"/>
            <w:shd w:val="clear" w:color="auto" w:fill="D9D9D9" w:themeFill="background1" w:themeFillShade="D9"/>
            <w:tcMar>
              <w:left w:w="80" w:type="dxa"/>
            </w:tcMar>
          </w:tcPr>
          <w:p w:rsidR="005B1843" w:rsidRPr="00195281" w:rsidRDefault="005B1843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 w:rsidRPr="00195281">
              <w:rPr>
                <w:b/>
                <w:lang w:val="es-CO"/>
              </w:rPr>
              <w:t>Actividad</w:t>
            </w:r>
          </w:p>
        </w:tc>
        <w:tc>
          <w:tcPr>
            <w:tcW w:w="3683" w:type="dxa"/>
            <w:shd w:val="clear" w:color="auto" w:fill="D9D9D9" w:themeFill="background1" w:themeFillShade="D9"/>
            <w:tcMar>
              <w:left w:w="80" w:type="dxa"/>
            </w:tcMar>
          </w:tcPr>
          <w:p w:rsidR="005B1843" w:rsidRPr="00195281" w:rsidRDefault="005B1843" w:rsidP="00C15C2E">
            <w:pPr>
              <w:spacing w:after="0" w:line="240" w:lineRule="aut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Responsable</w:t>
            </w:r>
          </w:p>
        </w:tc>
      </w:tr>
      <w:tr w:rsidR="005B1843" w:rsidRPr="005B1843" w:rsidTr="005B1843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Default="005B1843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8:30 – 9:00</w:t>
            </w:r>
          </w:p>
        </w:tc>
        <w:tc>
          <w:tcPr>
            <w:tcW w:w="4679" w:type="dxa"/>
            <w:vAlign w:val="center"/>
          </w:tcPr>
          <w:p w:rsidR="005B1843" w:rsidRDefault="005B1843" w:rsidP="00C15C2E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Informe de la Alianza Sudamericana por el suelo, en preparación de la Asamblea Plenaria de la AMS. Actividades realizadas, dificultades, perspectivas, propuestas.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Pr="00045AA5" w:rsidRDefault="005B1843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Ana María Rivero, Presidenta de la ASS</w:t>
            </w:r>
          </w:p>
        </w:tc>
      </w:tr>
      <w:tr w:rsidR="005B1843" w:rsidRPr="005B1843" w:rsidTr="005B1843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Default="005B1843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9:00 – 9:30</w:t>
            </w:r>
          </w:p>
        </w:tc>
        <w:tc>
          <w:tcPr>
            <w:tcW w:w="4679" w:type="dxa"/>
            <w:vAlign w:val="center"/>
          </w:tcPr>
          <w:p w:rsidR="005B1843" w:rsidRDefault="005B1843" w:rsidP="00C15C2E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Informe de la Alianza Regional de Centroamérica, México y el Caribe, en preparación de la Asamblea Plenaria de la AMS. Actividades realizadas, dificultades, perspectivas, propuestas.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Pr="00045AA5" w:rsidRDefault="005B1843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Olegario Muñiz, Presidente de la ACMC</w:t>
            </w:r>
          </w:p>
        </w:tc>
      </w:tr>
      <w:tr w:rsidR="005B1843" w:rsidRPr="005B1843" w:rsidTr="005B1843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Default="005B1843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9:30 – 10:00</w:t>
            </w:r>
          </w:p>
        </w:tc>
        <w:tc>
          <w:tcPr>
            <w:tcW w:w="4679" w:type="dxa"/>
            <w:vAlign w:val="center"/>
          </w:tcPr>
          <w:p w:rsidR="005B1843" w:rsidRDefault="005B1843" w:rsidP="00C15C2E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357B28">
              <w:rPr>
                <w:rFonts w:ascii="Calibri" w:eastAsia="Calibri" w:hAnsi="Calibri" w:cs="Calibri"/>
                <w:sz w:val="21"/>
                <w:szCs w:val="21"/>
                <w:lang w:val="es-CO"/>
              </w:rPr>
              <w:t>Estado actual de las actividades de las Alianzas Regionales de Latinoamérica y el Caribe, y necesidades de acción.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Default="005B1843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Ronald Vargas,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S</w:t>
            </w: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ecretario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de la</w:t>
            </w: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</w:t>
            </w:r>
            <w:r w:rsidRPr="00045AA5">
              <w:rPr>
                <w:sz w:val="21"/>
                <w:szCs w:val="21"/>
                <w:lang w:val="es-CO"/>
              </w:rPr>
              <w:t>Alianza Mundial por el Suelo, AMS</w:t>
            </w:r>
          </w:p>
        </w:tc>
      </w:tr>
      <w:tr w:rsidR="005B1843" w:rsidRPr="00195281" w:rsidTr="005B1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853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Pr="00195281" w:rsidRDefault="005B1843" w:rsidP="00C15C2E">
            <w:p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</w:pPr>
            <w:r w:rsidRPr="00195281"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>Refrigerio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 xml:space="preserve"> </w:t>
            </w:r>
          </w:p>
        </w:tc>
      </w:tr>
      <w:tr w:rsidR="005B1843" w:rsidRPr="007642A7" w:rsidTr="005B1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43" w:rsidRPr="00195281" w:rsidRDefault="005B1843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10</w:t>
            </w:r>
            <w:r w:rsidRPr="00045A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30 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– 1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2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0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0 </w:t>
            </w:r>
          </w:p>
        </w:tc>
        <w:tc>
          <w:tcPr>
            <w:tcW w:w="4679" w:type="dxa"/>
            <w:vAlign w:val="center"/>
          </w:tcPr>
          <w:p w:rsidR="005B1843" w:rsidRPr="00307BBF" w:rsidRDefault="005B1843" w:rsidP="00C15C2E">
            <w:pPr>
              <w:spacing w:before="120" w:after="120" w:line="240" w:lineRule="auto"/>
              <w:ind w:left="113" w:right="115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5F57A5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Discusión y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toma de decisiones sobre la gobernanza de las Alianzas regionales de Latinoamérica y el Caribe. 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Pr="00195281" w:rsidRDefault="005B1843" w:rsidP="00C15C2E">
            <w:pPr>
              <w:spacing w:after="0" w:line="240" w:lineRule="auto"/>
              <w:ind w:right="113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Modera: Rosa Cuevas</w:t>
            </w:r>
          </w:p>
        </w:tc>
      </w:tr>
      <w:tr w:rsidR="005B1843" w:rsidRPr="000C42EE" w:rsidTr="00C15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853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Pr="00195281" w:rsidRDefault="005B1843" w:rsidP="00C15C2E">
            <w:p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</w:pPr>
            <w:r w:rsidRPr="005E76A2">
              <w:rPr>
                <w:lang w:val="es-CO"/>
              </w:rPr>
              <w:br w:type="page"/>
            </w:r>
            <w:r w:rsidRPr="00195281"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>Almuerzo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val="es-CO"/>
              </w:rPr>
              <w:t xml:space="preserve"> </w:t>
            </w:r>
          </w:p>
        </w:tc>
      </w:tr>
      <w:tr w:rsidR="005B1843" w:rsidRPr="00D167B2" w:rsidTr="005B1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43" w:rsidRPr="00195281" w:rsidRDefault="005B1843" w:rsidP="00C15C2E">
            <w:pPr>
              <w:spacing w:before="120" w:after="12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1:30 – 3:00</w:t>
            </w:r>
          </w:p>
        </w:tc>
        <w:tc>
          <w:tcPr>
            <w:tcW w:w="4679" w:type="dxa"/>
            <w:vAlign w:val="center"/>
            <w:hideMark/>
          </w:tcPr>
          <w:p w:rsidR="005B1843" w:rsidRPr="003E2D44" w:rsidRDefault="005B1843" w:rsidP="00C15C2E">
            <w:pPr>
              <w:spacing w:before="120" w:after="120" w:line="240" w:lineRule="auto"/>
              <w:ind w:left="113" w:right="115"/>
              <w:jc w:val="both"/>
              <w:rPr>
                <w:rFonts w:ascii="Calibri" w:eastAsia="Calibri" w:hAnsi="Calibri" w:cs="Calibri"/>
                <w:sz w:val="21"/>
                <w:szCs w:val="21"/>
                <w:highlight w:val="yellow"/>
                <w:lang w:val="es-CO"/>
              </w:rPr>
            </w:pPr>
            <w:r w:rsidRPr="00357B28">
              <w:rPr>
                <w:sz w:val="21"/>
                <w:szCs w:val="21"/>
                <w:lang w:val="es-CO"/>
              </w:rPr>
              <w:t>Propuestas</w:t>
            </w:r>
            <w:r w:rsidRPr="00357B28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para la implementación y priorización de las actividades de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los Pilares de acción </w:t>
            </w:r>
            <w:r w:rsidRPr="00357B28">
              <w:rPr>
                <w:rFonts w:ascii="Calibri" w:eastAsia="Calibri" w:hAnsi="Calibri" w:cs="Calibri"/>
                <w:sz w:val="21"/>
                <w:szCs w:val="21"/>
                <w:lang w:val="es-CO"/>
              </w:rPr>
              <w:t>las Alianzas Regionales de Latinoamérica y el Caribe.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Pr="00E7349F" w:rsidRDefault="005B1843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Modera: ITPS</w:t>
            </w:r>
          </w:p>
        </w:tc>
      </w:tr>
      <w:tr w:rsidR="005B1843" w:rsidRPr="00D167B2" w:rsidTr="00C15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43" w:rsidRPr="00195281" w:rsidRDefault="005B1843" w:rsidP="00C15C2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3:00 – 4:3</w:t>
            </w:r>
            <w:r w:rsidRPr="00195281">
              <w:rPr>
                <w:rFonts w:ascii="Calibri" w:eastAsia="Calibri" w:hAnsi="Calibri" w:cs="Calibri"/>
                <w:sz w:val="21"/>
                <w:szCs w:val="21"/>
                <w:lang w:val="es-CO"/>
              </w:rPr>
              <w:t>0</w:t>
            </w:r>
          </w:p>
        </w:tc>
        <w:tc>
          <w:tcPr>
            <w:tcW w:w="4679" w:type="dxa"/>
            <w:vAlign w:val="center"/>
            <w:hideMark/>
          </w:tcPr>
          <w:p w:rsidR="005B1843" w:rsidRPr="00807C5E" w:rsidRDefault="005B1843" w:rsidP="00C15C2E">
            <w:pPr>
              <w:spacing w:before="120" w:after="120" w:line="240" w:lineRule="auto"/>
              <w:ind w:left="115" w:right="115"/>
              <w:jc w:val="both"/>
              <w:rPr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Identificación de oportunidades para</w:t>
            </w:r>
            <w:r w:rsidRPr="00807C5E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la movilización de recursos y po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sibles</w:t>
            </w:r>
            <w:r w:rsidRPr="00807C5E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modos de autofinanciamiento y autogestión de las Alianzas Regionales.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43" w:rsidRPr="00195281" w:rsidRDefault="005B1843" w:rsidP="00C15C2E">
            <w:pPr>
              <w:pStyle w:val="ListParagraph"/>
              <w:ind w:left="0"/>
              <w:jc w:val="both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Modera: Carolina Olivera</w:t>
            </w:r>
          </w:p>
        </w:tc>
      </w:tr>
      <w:tr w:rsidR="005B1843" w:rsidRPr="00D167B2" w:rsidTr="00C15C2E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Pr="00651369" w:rsidRDefault="005B1843" w:rsidP="00C15C2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 w:rsidRPr="00651369">
              <w:rPr>
                <w:rFonts w:ascii="Calibri" w:eastAsia="Calibri" w:hAnsi="Calibri" w:cs="Calibri"/>
                <w:sz w:val="21"/>
                <w:szCs w:val="21"/>
                <w:lang w:val="es-CO"/>
              </w:rPr>
              <w:t>4:30 – 5:30</w:t>
            </w:r>
          </w:p>
        </w:tc>
        <w:tc>
          <w:tcPr>
            <w:tcW w:w="4679" w:type="dxa"/>
            <w:vAlign w:val="center"/>
          </w:tcPr>
          <w:p w:rsidR="005B1843" w:rsidRPr="00807C5E" w:rsidRDefault="005B1843" w:rsidP="00C15C2E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1"/>
                <w:szCs w:val="21"/>
                <w:lang w:val="es-CO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C</w:t>
            </w:r>
            <w:r w:rsidRPr="00807C5E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onclusiones sobre la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programación</w:t>
            </w:r>
            <w:r w:rsidRPr="00807C5E">
              <w:rPr>
                <w:rFonts w:ascii="Calibri" w:eastAsia="Calibri" w:hAnsi="Calibri" w:cs="Calibri"/>
                <w:sz w:val="21"/>
                <w:szCs w:val="21"/>
                <w:lang w:val="es-CO"/>
              </w:rPr>
              <w:t xml:space="preserve"> de las actividades </w:t>
            </w:r>
            <w:r>
              <w:rPr>
                <w:rFonts w:ascii="Calibri" w:eastAsia="Calibri" w:hAnsi="Calibri" w:cs="Calibri"/>
                <w:sz w:val="21"/>
                <w:szCs w:val="21"/>
                <w:lang w:val="es-CO"/>
              </w:rPr>
              <w:t>de la</w:t>
            </w:r>
            <w:r w:rsidRPr="00807C5E">
              <w:rPr>
                <w:rFonts w:ascii="Calibri" w:eastAsia="Calibri" w:hAnsi="Calibri" w:cs="Calibri"/>
                <w:sz w:val="21"/>
                <w:szCs w:val="21"/>
                <w:lang w:val="es-CO"/>
              </w:rPr>
              <w:t>s Alianzas Regionales de Latinoamérica y el Caribe. Designación de responsables regionales y presidencia.</w:t>
            </w: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3" w:rsidRPr="00651369" w:rsidRDefault="005B1843" w:rsidP="00C15C2E">
            <w:pPr>
              <w:pStyle w:val="ListParagraph"/>
              <w:ind w:left="0"/>
              <w:rPr>
                <w:sz w:val="21"/>
                <w:szCs w:val="21"/>
                <w:lang w:val="es-CO"/>
              </w:rPr>
            </w:pPr>
            <w:r>
              <w:rPr>
                <w:sz w:val="21"/>
                <w:szCs w:val="21"/>
                <w:lang w:val="es-CO"/>
              </w:rPr>
              <w:t>Modera: Ronald Vargas</w:t>
            </w:r>
          </w:p>
        </w:tc>
      </w:tr>
    </w:tbl>
    <w:p w:rsidR="005B1843" w:rsidRPr="00B61292" w:rsidRDefault="005B1843" w:rsidP="005B1843">
      <w:pPr>
        <w:spacing w:after="0" w:line="240" w:lineRule="auto"/>
      </w:pPr>
    </w:p>
    <w:p w:rsidR="00EB00B6" w:rsidRDefault="00EB00B6" w:rsidP="00EB00B6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sectPr w:rsidR="00EB00B6" w:rsidSect="00EB00B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D4" w:rsidRDefault="005415D4" w:rsidP="00945825">
      <w:pPr>
        <w:spacing w:after="0" w:line="240" w:lineRule="auto"/>
      </w:pPr>
      <w:r>
        <w:separator/>
      </w:r>
    </w:p>
  </w:endnote>
  <w:endnote w:type="continuationSeparator" w:id="0">
    <w:p w:rsidR="005415D4" w:rsidRDefault="005415D4" w:rsidP="0094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D4" w:rsidRDefault="005415D4" w:rsidP="00945825">
      <w:pPr>
        <w:spacing w:after="0" w:line="240" w:lineRule="auto"/>
      </w:pPr>
      <w:r>
        <w:separator/>
      </w:r>
    </w:p>
  </w:footnote>
  <w:footnote w:type="continuationSeparator" w:id="0">
    <w:p w:rsidR="005415D4" w:rsidRDefault="005415D4" w:rsidP="0094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B6" w:rsidRDefault="00EB00B6" w:rsidP="00EB00B6">
    <w:pPr>
      <w:pStyle w:val="Header"/>
    </w:pPr>
  </w:p>
  <w:p w:rsidR="00EB00B6" w:rsidRDefault="00EB0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B6" w:rsidRDefault="005B1843">
    <w:pPr>
      <w:pStyle w:val="Header"/>
    </w:pPr>
    <w:r w:rsidRPr="005B1843">
      <w:rPr>
        <w:noProof/>
      </w:rPr>
      <w:drawing>
        <wp:anchor distT="0" distB="0" distL="114300" distR="114300" simplePos="0" relativeHeight="251671552" behindDoc="0" locked="0" layoutInCell="1" allowOverlap="1" wp14:anchorId="36AEC0F2" wp14:editId="692CC3D3">
          <wp:simplePos x="0" y="0"/>
          <wp:positionH relativeFrom="column">
            <wp:posOffset>5461000</wp:posOffset>
          </wp:positionH>
          <wp:positionV relativeFrom="paragraph">
            <wp:posOffset>-279400</wp:posOffset>
          </wp:positionV>
          <wp:extent cx="965200" cy="1323975"/>
          <wp:effectExtent l="0" t="0" r="0" b="0"/>
          <wp:wrapThrough wrapText="bothSides">
            <wp:wrapPolygon edited="0">
              <wp:start x="8953" y="2797"/>
              <wp:lineTo x="6821" y="4040"/>
              <wp:lineTo x="4263" y="6837"/>
              <wp:lineTo x="4263" y="8391"/>
              <wp:lineTo x="1705" y="13364"/>
              <wp:lineTo x="1705" y="13675"/>
              <wp:lineTo x="3837" y="15229"/>
              <wp:lineTo x="4263" y="15850"/>
              <wp:lineTo x="18332" y="15850"/>
              <wp:lineTo x="20463" y="13986"/>
              <wp:lineTo x="20037" y="13364"/>
              <wp:lineTo x="18332" y="8391"/>
              <wp:lineTo x="20463" y="5905"/>
              <wp:lineTo x="19184" y="4662"/>
              <wp:lineTo x="13642" y="2797"/>
              <wp:lineTo x="8953" y="2797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01" t="13475"/>
                  <a:stretch/>
                </pic:blipFill>
                <pic:spPr bwMode="auto">
                  <a:xfrm>
                    <a:off x="0" y="0"/>
                    <a:ext cx="96520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843">
      <w:rPr>
        <w:noProof/>
      </w:rPr>
      <w:drawing>
        <wp:anchor distT="0" distB="0" distL="114300" distR="114300" simplePos="0" relativeHeight="251670528" behindDoc="1" locked="0" layoutInCell="1" allowOverlap="1" wp14:anchorId="342EDBBD" wp14:editId="04B0A94C">
          <wp:simplePos x="0" y="0"/>
          <wp:positionH relativeFrom="column">
            <wp:posOffset>-111760</wp:posOffset>
          </wp:positionH>
          <wp:positionV relativeFrom="paragraph">
            <wp:posOffset>-278765</wp:posOffset>
          </wp:positionV>
          <wp:extent cx="2214880" cy="909320"/>
          <wp:effectExtent l="0" t="0" r="0" b="0"/>
          <wp:wrapTight wrapText="bothSides">
            <wp:wrapPolygon edited="0">
              <wp:start x="1672" y="4073"/>
              <wp:lineTo x="743" y="5883"/>
              <wp:lineTo x="0" y="9050"/>
              <wp:lineTo x="0" y="12218"/>
              <wp:lineTo x="1300" y="15838"/>
              <wp:lineTo x="1486" y="16743"/>
              <wp:lineTo x="9289" y="16743"/>
              <wp:lineTo x="13562" y="15838"/>
              <wp:lineTo x="13562" y="12670"/>
              <wp:lineTo x="21179" y="12218"/>
              <wp:lineTo x="20993" y="5430"/>
              <wp:lineTo x="3344" y="4073"/>
              <wp:lineTo x="1672" y="4073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94" t="22585" r="19036" b="15206"/>
                  <a:stretch/>
                </pic:blipFill>
                <pic:spPr bwMode="auto">
                  <a:xfrm>
                    <a:off x="0" y="0"/>
                    <a:ext cx="2214880" cy="90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6A1F"/>
    <w:multiLevelType w:val="hybridMultilevel"/>
    <w:tmpl w:val="D9A2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5063"/>
    <w:multiLevelType w:val="hybridMultilevel"/>
    <w:tmpl w:val="5A00452C"/>
    <w:lvl w:ilvl="0" w:tplc="F8046F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lang w:val="en-U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5"/>
    <w:rsid w:val="00131FDD"/>
    <w:rsid w:val="001340FF"/>
    <w:rsid w:val="001F3119"/>
    <w:rsid w:val="003A44ED"/>
    <w:rsid w:val="003B47A1"/>
    <w:rsid w:val="00495D6B"/>
    <w:rsid w:val="005415D4"/>
    <w:rsid w:val="005B1843"/>
    <w:rsid w:val="006163B5"/>
    <w:rsid w:val="00620AE0"/>
    <w:rsid w:val="00625D8D"/>
    <w:rsid w:val="00663570"/>
    <w:rsid w:val="00733DFB"/>
    <w:rsid w:val="00945825"/>
    <w:rsid w:val="00AA4478"/>
    <w:rsid w:val="00C333BE"/>
    <w:rsid w:val="00C4098C"/>
    <w:rsid w:val="00E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2CF5F-8F94-48FF-802D-E81988E6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5825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825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8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825"/>
    <w:rPr>
      <w:vertAlign w:val="superscript"/>
    </w:rPr>
  </w:style>
  <w:style w:type="character" w:customStyle="1" w:styleId="tagtrans">
    <w:name w:val="tag_trans"/>
    <w:basedOn w:val="DefaultParagraphFont"/>
    <w:rsid w:val="00945825"/>
  </w:style>
  <w:style w:type="paragraph" w:styleId="Header">
    <w:name w:val="header"/>
    <w:basedOn w:val="Normal"/>
    <w:link w:val="HeaderChar"/>
    <w:uiPriority w:val="99"/>
    <w:unhideWhenUsed/>
    <w:rsid w:val="00EB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B6"/>
  </w:style>
  <w:style w:type="paragraph" w:styleId="Footer">
    <w:name w:val="footer"/>
    <w:basedOn w:val="Normal"/>
    <w:link w:val="FooterChar"/>
    <w:uiPriority w:val="99"/>
    <w:unhideWhenUsed/>
    <w:rsid w:val="00EB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1302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Stanco, Giulia (CBL)</dc:creator>
  <cp:keywords/>
  <dc:description/>
  <cp:lastModifiedBy>Stanco, Giulia (CBL)</cp:lastModifiedBy>
  <cp:revision>3</cp:revision>
  <cp:lastPrinted>2019-04-18T14:07:00Z</cp:lastPrinted>
  <dcterms:created xsi:type="dcterms:W3CDTF">2019-04-18T15:18:00Z</dcterms:created>
  <dcterms:modified xsi:type="dcterms:W3CDTF">2019-04-18T15:18:00Z</dcterms:modified>
</cp:coreProperties>
</file>